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ED" w:rsidRDefault="002A45ED" w:rsidP="002A45ED">
      <w:pPr>
        <w:spacing w:after="0" w:line="240" w:lineRule="auto"/>
        <w:rPr>
          <w:b/>
          <w:color w:val="0070C0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173355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ED" w:rsidRDefault="002A45ED" w:rsidP="002A45ED">
      <w:pPr>
        <w:spacing w:after="0" w:line="240" w:lineRule="auto"/>
        <w:rPr>
          <w:b/>
          <w:color w:val="0070C0"/>
          <w:sz w:val="42"/>
          <w:szCs w:val="42"/>
        </w:rPr>
      </w:pPr>
      <w:r>
        <w:rPr>
          <w:b/>
          <w:color w:val="0070C0"/>
          <w:sz w:val="42"/>
          <w:szCs w:val="42"/>
        </w:rPr>
        <w:t>Beratungsstelle für Kinder, Jugendliche und Eltern</w:t>
      </w:r>
    </w:p>
    <w:p w:rsidR="002A45ED" w:rsidRDefault="002A45ED" w:rsidP="002A45ED">
      <w:pPr>
        <w:spacing w:after="0" w:line="240" w:lineRule="auto"/>
        <w:rPr>
          <w:b/>
          <w:color w:val="0070C0"/>
          <w:sz w:val="42"/>
          <w:szCs w:val="42"/>
        </w:rPr>
      </w:pPr>
      <w:r>
        <w:rPr>
          <w:b/>
          <w:color w:val="0070C0"/>
          <w:sz w:val="42"/>
          <w:szCs w:val="42"/>
        </w:rPr>
        <w:t>Kaarst / Korschenbroich</w:t>
      </w:r>
    </w:p>
    <w:p w:rsidR="002A45ED" w:rsidRDefault="002A45ED" w:rsidP="002335AE">
      <w:pPr>
        <w:pStyle w:val="StandardWeb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</w:p>
    <w:p w:rsidR="002335AE" w:rsidRPr="00582906" w:rsidRDefault="002335AE" w:rsidP="002335AE">
      <w:pPr>
        <w:pStyle w:val="StandardWeb"/>
        <w:rPr>
          <w:rFonts w:ascii="Helvetica" w:hAnsi="Helvetica" w:cs="Helvetica"/>
          <w:b/>
          <w:sz w:val="32"/>
          <w:szCs w:val="32"/>
        </w:rPr>
      </w:pPr>
      <w:r w:rsidRPr="00582906">
        <w:rPr>
          <w:rFonts w:ascii="Helvetica" w:hAnsi="Helvetica" w:cs="Helvetica"/>
          <w:b/>
          <w:sz w:val="32"/>
          <w:szCs w:val="32"/>
        </w:rPr>
        <w:t>Hinweis zum Datenschutz bei Emails mit persönlichen Inhalten:</w:t>
      </w:r>
    </w:p>
    <w:p w:rsidR="002335AE" w:rsidRPr="00582906" w:rsidRDefault="002335AE" w:rsidP="002335AE">
      <w:pPr>
        <w:pStyle w:val="StandardWeb"/>
        <w:rPr>
          <w:rFonts w:ascii="Helvetica" w:hAnsi="Helvetica" w:cs="Helvetica"/>
          <w:sz w:val="32"/>
          <w:szCs w:val="32"/>
        </w:rPr>
      </w:pPr>
      <w:r w:rsidRPr="00582906">
        <w:rPr>
          <w:rFonts w:ascii="Helvetica" w:hAnsi="Helvetica" w:cs="Helvetica"/>
          <w:sz w:val="32"/>
          <w:szCs w:val="32"/>
        </w:rPr>
        <w:t xml:space="preserve">Bitte beachten Sie bei der Kommunikation per Email, dass das Internet kein sicheres Kommunikationsmedium ist. Bei herkömmlicher E-Mail-Kommunikation liegt bei deutschen Providern in der Regel eine sogenannte Transportverschlüsselung vor. Auf Servern, welche die E-Mails passieren, ist eine Kenntnisnahme durch den Dienstanbieter nicht ausgeschlossen, da keine Inhaltsverschlüsselung vorliegt. Prüfen Sie daher bitte für sich im Vorfeld, welche </w:t>
      </w:r>
      <w:proofErr w:type="gramStart"/>
      <w:r w:rsidRPr="00582906">
        <w:rPr>
          <w:rFonts w:ascii="Helvetica" w:hAnsi="Helvetica" w:cs="Helvetica"/>
          <w:sz w:val="32"/>
          <w:szCs w:val="32"/>
        </w:rPr>
        <w:t>personenbezogener</w:t>
      </w:r>
      <w:proofErr w:type="gramEnd"/>
      <w:r w:rsidRPr="00582906">
        <w:rPr>
          <w:rFonts w:ascii="Helvetica" w:hAnsi="Helvetica" w:cs="Helvetica"/>
          <w:sz w:val="32"/>
          <w:szCs w:val="32"/>
        </w:rPr>
        <w:t xml:space="preserve"> Daten Sie an uns versenden möchten. Im Zweifel teilen Sie uns ihre Daten ganz einfach telefonisch oder persönlich mit.</w:t>
      </w:r>
    </w:p>
    <w:sectPr w:rsidR="002335AE" w:rsidRPr="00582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AE"/>
    <w:rsid w:val="002335AE"/>
    <w:rsid w:val="002A45ED"/>
    <w:rsid w:val="00582906"/>
    <w:rsid w:val="0075186E"/>
    <w:rsid w:val="00CA56FF"/>
    <w:rsid w:val="00C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6E91-C4B4-43C1-95C8-07EC1C20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335A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Dirmeier</dc:creator>
  <cp:keywords/>
  <dc:description/>
  <cp:lastModifiedBy>Dirmeier</cp:lastModifiedBy>
  <cp:revision>3</cp:revision>
  <dcterms:created xsi:type="dcterms:W3CDTF">2020-07-14T12:12:00Z</dcterms:created>
  <dcterms:modified xsi:type="dcterms:W3CDTF">2020-07-14T12:13:00Z</dcterms:modified>
</cp:coreProperties>
</file>